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36" w:rsidRDefault="00923A36" w:rsidP="00923A36">
      <w:pPr>
        <w:widowControl/>
        <w:spacing w:after="120" w:line="450" w:lineRule="atLeast"/>
        <w:ind w:leftChars="-1" w:left="1132" w:hangingChars="405" w:hanging="1134"/>
        <w:jc w:val="left"/>
        <w:rPr>
          <w:rFonts w:ascii="黑体" w:eastAsia="黑体" w:hAnsi="微软雅黑" w:cs="宋体"/>
          <w:kern w:val="0"/>
          <w:sz w:val="30"/>
          <w:szCs w:val="30"/>
        </w:rPr>
      </w:pPr>
      <w:r w:rsidRPr="00C41584">
        <w:rPr>
          <w:rFonts w:ascii="黑体" w:eastAsia="黑体" w:hAnsi="微软雅黑" w:cs="宋体" w:hint="eastAsia"/>
          <w:kern w:val="0"/>
          <w:sz w:val="28"/>
          <w:szCs w:val="28"/>
        </w:rPr>
        <w:t>附件</w:t>
      </w:r>
      <w:r w:rsidR="002B221D">
        <w:rPr>
          <w:rFonts w:ascii="黑体" w:eastAsia="黑体" w:hAnsi="微软雅黑" w:cs="宋体"/>
          <w:kern w:val="0"/>
          <w:sz w:val="28"/>
          <w:szCs w:val="28"/>
        </w:rPr>
        <w:t>3</w:t>
      </w:r>
      <w:r w:rsidRPr="00C41584">
        <w:rPr>
          <w:rFonts w:ascii="黑体" w:eastAsia="黑体" w:hAnsi="微软雅黑" w:cs="宋体" w:hint="eastAsia"/>
          <w:kern w:val="0"/>
          <w:sz w:val="28"/>
          <w:szCs w:val="28"/>
        </w:rPr>
        <w:t>：</w:t>
      </w:r>
    </w:p>
    <w:p w:rsidR="00E20312" w:rsidRPr="00E07449" w:rsidRDefault="001B58E6" w:rsidP="00923A36">
      <w:pPr>
        <w:spacing w:line="480" w:lineRule="auto"/>
        <w:jc w:val="center"/>
        <w:rPr>
          <w:sz w:val="28"/>
          <w:szCs w:val="28"/>
        </w:rPr>
      </w:pPr>
      <w:r w:rsidRPr="001B58E6">
        <w:rPr>
          <w:rFonts w:ascii="黑体" w:eastAsia="黑体" w:hAnsi="黑体" w:cs="宋体" w:hint="eastAsia"/>
          <w:kern w:val="0"/>
          <w:sz w:val="30"/>
          <w:szCs w:val="30"/>
        </w:rPr>
        <w:t>第十六届中国林业经济论坛暨第十七届全国大学生林业经济论坛</w:t>
      </w:r>
      <w:r>
        <w:rPr>
          <w:rFonts w:ascii="黑体" w:eastAsia="黑体" w:hAnsi="黑体" w:cs="宋体" w:hint="eastAsia"/>
          <w:kern w:val="0"/>
          <w:sz w:val="30"/>
          <w:szCs w:val="30"/>
        </w:rPr>
        <w:t>参会回执</w:t>
      </w:r>
    </w:p>
    <w:tbl>
      <w:tblPr>
        <w:tblW w:w="13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930"/>
        <w:gridCol w:w="709"/>
        <w:gridCol w:w="1347"/>
        <w:gridCol w:w="1417"/>
        <w:gridCol w:w="1417"/>
        <w:gridCol w:w="1418"/>
        <w:gridCol w:w="1396"/>
        <w:gridCol w:w="1143"/>
        <w:gridCol w:w="1146"/>
        <w:gridCol w:w="1413"/>
      </w:tblGrid>
      <w:tr w:rsidR="00E02AA3" w:rsidRPr="00E25A2C" w:rsidTr="00E02AA3">
        <w:trPr>
          <w:trHeight w:val="572"/>
          <w:jc w:val="center"/>
        </w:trPr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职称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02AA3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E02AA3" w:rsidRPr="00F45257" w:rsidRDefault="00E02AA3" w:rsidP="00BE53F3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联系电话</w:t>
            </w:r>
          </w:p>
          <w:p w:rsidR="00E02AA3" w:rsidRPr="00136A51" w:rsidRDefault="00E02AA3" w:rsidP="00BE53F3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36A51">
              <w:rPr>
                <w:rFonts w:ascii="楷体" w:eastAsia="楷体" w:hAnsi="楷体" w:hint="eastAsia"/>
                <w:sz w:val="24"/>
                <w:szCs w:val="24"/>
              </w:rPr>
              <w:t>（手机）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02AA3" w:rsidRDefault="00E02AA3" w:rsidP="00FA6C63">
            <w:pPr>
              <w:snapToGrid w:val="0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抵达时间</w:t>
            </w:r>
          </w:p>
          <w:p w:rsidR="00E02AA3" w:rsidRPr="00BE3D58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 w:rsidRPr="00BE3D58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具体班次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96" w:type="dxa"/>
            <w:tcBorders>
              <w:bottom w:val="nil"/>
            </w:tcBorders>
          </w:tcPr>
          <w:p w:rsidR="00E02AA3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返程时间</w:t>
            </w:r>
          </w:p>
          <w:p w:rsidR="00E02AA3" w:rsidRPr="00F45257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 w:rsidRPr="00BE3D58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具体班次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:rsidR="00E02AA3" w:rsidRPr="00F560FD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F45257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住宿天数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E02AA3" w:rsidRPr="00F560FD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住宿要求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:rsidR="00E02AA3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论文</w:t>
            </w:r>
            <w:r w:rsidRPr="00F45257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投稿</w:t>
            </w:r>
          </w:p>
          <w:p w:rsidR="00E02AA3" w:rsidRPr="00136A51" w:rsidRDefault="00E02AA3" w:rsidP="00BE53F3">
            <w:pPr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136A51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（第一作者）</w:t>
            </w:r>
          </w:p>
        </w:tc>
      </w:tr>
      <w:tr w:rsidR="00E02AA3" w:rsidRPr="00E25A2C" w:rsidTr="00E02AA3">
        <w:trPr>
          <w:trHeight w:val="554"/>
          <w:jc w:val="center"/>
        </w:trPr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E53F3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E02AA3" w:rsidRPr="00F45257" w:rsidRDefault="00E02AA3" w:rsidP="00BE53F3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02AA3" w:rsidRPr="00F45257" w:rsidRDefault="00E02AA3" w:rsidP="00BE53F3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</w:tcPr>
          <w:p w:rsidR="00E02AA3" w:rsidRPr="00F45257" w:rsidRDefault="00E02AA3" w:rsidP="00BE53F3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02AA3" w:rsidRPr="00F45257" w:rsidRDefault="00E02AA3" w:rsidP="00BE53F3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02AA3" w:rsidRPr="00F45257" w:rsidRDefault="00E02AA3" w:rsidP="00BE53F3">
            <w:pPr>
              <w:snapToGrid w:val="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F45257">
              <w:rPr>
                <w:rFonts w:ascii="楷体" w:eastAsia="楷体" w:hAnsi="楷体" w:hint="eastAsia"/>
                <w:b/>
                <w:szCs w:val="21"/>
              </w:rPr>
              <w:t>电子邮箱</w:t>
            </w:r>
          </w:p>
          <w:p w:rsidR="00E02AA3" w:rsidRPr="00136A51" w:rsidRDefault="00E02AA3" w:rsidP="00BE53F3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6A51">
              <w:rPr>
                <w:rFonts w:ascii="楷体" w:eastAsia="楷体" w:hAnsi="楷体" w:hint="eastAsia"/>
                <w:szCs w:val="21"/>
              </w:rPr>
              <w:t>（Email）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02AA3" w:rsidRDefault="00E02AA3" w:rsidP="00BE53F3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E02AA3" w:rsidRDefault="00E02AA3" w:rsidP="00BE53F3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:rsidR="00E02AA3" w:rsidRPr="00F45257" w:rsidRDefault="005C65F5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  <w:p w:rsidR="00E02AA3" w:rsidRPr="00F45257" w:rsidRDefault="005C65F5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  <w:p w:rsidR="00E02AA3" w:rsidRPr="00F45257" w:rsidRDefault="005C65F5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bookmarkStart w:id="0" w:name="_GoBack"/>
            <w:bookmarkEnd w:id="0"/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</w:tc>
        <w:tc>
          <w:tcPr>
            <w:tcW w:w="1146" w:type="dxa"/>
            <w:tcBorders>
              <w:top w:val="nil"/>
            </w:tcBorders>
          </w:tcPr>
          <w:p w:rsidR="00E02AA3" w:rsidRPr="00BE53F3" w:rsidRDefault="00E02AA3" w:rsidP="00E02AA3">
            <w:pPr>
              <w:snapToGrid w:val="0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  <w:r w:rsidRPr="00BE53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  <w:p w:rsidR="00E02AA3" w:rsidRPr="00BE53F3" w:rsidRDefault="00700136" w:rsidP="00BE3D5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</w:t>
            </w:r>
            <w:r w:rsidR="00E02AA3" w:rsidRPr="00BE53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  <w:p w:rsidR="00E02AA3" w:rsidRPr="00F45257" w:rsidRDefault="00E02AA3" w:rsidP="00BE3D5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（有合住者需注明）</w:t>
            </w:r>
          </w:p>
        </w:tc>
        <w:tc>
          <w:tcPr>
            <w:tcW w:w="1413" w:type="dxa"/>
            <w:tcBorders>
              <w:top w:val="nil"/>
            </w:tcBorders>
          </w:tcPr>
          <w:p w:rsidR="00E02AA3" w:rsidRDefault="00E02AA3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  <w:p w:rsidR="00E02AA3" w:rsidRPr="00F45257" w:rsidRDefault="00E02AA3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02AA3" w:rsidRPr="00F45257" w:rsidRDefault="00E02AA3" w:rsidP="00BE53F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2AA3" w:rsidRPr="00E25A2C" w:rsidTr="00E02AA3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E02AA3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3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E02AA3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E02AA3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3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E02AA3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E02AA3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3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E02AA3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E02AA3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3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</w:tbl>
    <w:p w:rsidR="00DD7800" w:rsidRPr="00E02AA3" w:rsidRDefault="00E20312" w:rsidP="00E02AA3">
      <w:pPr>
        <w:spacing w:line="48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E02AA3">
        <w:rPr>
          <w:rFonts w:asciiTheme="minorEastAsia" w:hAnsiTheme="minorEastAsia" w:hint="eastAsia"/>
          <w:sz w:val="18"/>
          <w:szCs w:val="18"/>
        </w:rPr>
        <w:t>注:请于201</w:t>
      </w:r>
      <w:r w:rsidR="006C2666" w:rsidRPr="00E02AA3">
        <w:rPr>
          <w:rFonts w:asciiTheme="minorEastAsia" w:hAnsiTheme="minorEastAsia"/>
          <w:sz w:val="18"/>
          <w:szCs w:val="18"/>
        </w:rPr>
        <w:t>8</w:t>
      </w:r>
      <w:r w:rsidRPr="00E02AA3">
        <w:rPr>
          <w:rFonts w:asciiTheme="minorEastAsia" w:hAnsiTheme="minorEastAsia" w:hint="eastAsia"/>
          <w:sz w:val="18"/>
          <w:szCs w:val="18"/>
        </w:rPr>
        <w:t>年10月</w:t>
      </w:r>
      <w:r w:rsidR="006C2666" w:rsidRPr="00E02AA3">
        <w:rPr>
          <w:rFonts w:asciiTheme="minorEastAsia" w:hAnsiTheme="minorEastAsia"/>
          <w:sz w:val="18"/>
          <w:szCs w:val="18"/>
        </w:rPr>
        <w:t>3</w:t>
      </w:r>
      <w:r w:rsidR="003973F6" w:rsidRPr="00E02AA3">
        <w:rPr>
          <w:rFonts w:asciiTheme="minorEastAsia" w:hAnsiTheme="minorEastAsia"/>
          <w:sz w:val="18"/>
          <w:szCs w:val="18"/>
        </w:rPr>
        <w:t>1</w:t>
      </w:r>
      <w:r w:rsidRPr="00E02AA3">
        <w:rPr>
          <w:rFonts w:asciiTheme="minorEastAsia" w:hAnsiTheme="minorEastAsia" w:hint="eastAsia"/>
          <w:sz w:val="18"/>
          <w:szCs w:val="18"/>
        </w:rPr>
        <w:t>日前</w:t>
      </w:r>
      <w:r w:rsidR="00E02AA3">
        <w:rPr>
          <w:rFonts w:asciiTheme="minorEastAsia" w:hAnsiTheme="minorEastAsia" w:hint="eastAsia"/>
          <w:sz w:val="18"/>
          <w:szCs w:val="18"/>
        </w:rPr>
        <w:t>，</w:t>
      </w:r>
      <w:r w:rsidR="00932EDD" w:rsidRPr="00E02AA3">
        <w:rPr>
          <w:rFonts w:asciiTheme="minorEastAsia" w:hAnsiTheme="minorEastAsia" w:hint="eastAsia"/>
          <w:sz w:val="18"/>
          <w:szCs w:val="18"/>
        </w:rPr>
        <w:t>将</w:t>
      </w:r>
      <w:r w:rsidR="00E02AA3">
        <w:rPr>
          <w:rFonts w:asciiTheme="minorEastAsia" w:hAnsiTheme="minorEastAsia" w:hint="eastAsia"/>
          <w:sz w:val="18"/>
          <w:szCs w:val="18"/>
        </w:rPr>
        <w:t>该</w:t>
      </w:r>
      <w:r w:rsidR="00932EDD" w:rsidRPr="00E02AA3">
        <w:rPr>
          <w:rFonts w:asciiTheme="minorEastAsia" w:hAnsiTheme="minorEastAsia" w:hint="eastAsia"/>
          <w:sz w:val="18"/>
          <w:szCs w:val="18"/>
        </w:rPr>
        <w:t>回执表以电子邮件形式</w:t>
      </w:r>
      <w:r w:rsidR="00932EDD" w:rsidRPr="00B24189">
        <w:rPr>
          <w:rFonts w:asciiTheme="minorEastAsia" w:hAnsiTheme="minorEastAsia" w:hint="eastAsia"/>
          <w:sz w:val="18"/>
          <w:szCs w:val="18"/>
        </w:rPr>
        <w:t>，</w:t>
      </w:r>
      <w:r w:rsidR="00E02AA3" w:rsidRPr="00B24189">
        <w:rPr>
          <w:rStyle w:val="af"/>
          <w:rFonts w:asciiTheme="minorEastAsia" w:hAnsiTheme="minorEastAsia" w:hint="eastAsia"/>
          <w:sz w:val="18"/>
          <w:szCs w:val="18"/>
          <w:u w:val="none"/>
        </w:rPr>
        <w:t>发送至论坛专用邮箱</w:t>
      </w:r>
      <w:r w:rsidR="00E02AA3" w:rsidRPr="00B24189">
        <w:rPr>
          <w:rStyle w:val="af"/>
          <w:rFonts w:asciiTheme="minorEastAsia" w:hAnsiTheme="minorEastAsia"/>
          <w:sz w:val="18"/>
          <w:szCs w:val="18"/>
          <w:u w:val="none"/>
        </w:rPr>
        <w:t>lyjjlt2018@163.com</w:t>
      </w:r>
      <w:r w:rsidR="00E02AA3" w:rsidRPr="00B24189">
        <w:rPr>
          <w:rFonts w:asciiTheme="minorEastAsia" w:hAnsiTheme="minorEastAsia"/>
          <w:sz w:val="18"/>
          <w:szCs w:val="18"/>
        </w:rPr>
        <w:t>及</w:t>
      </w:r>
      <w:r w:rsidR="00E02AA3" w:rsidRPr="00E02AA3">
        <w:rPr>
          <w:rFonts w:asciiTheme="minorEastAsia" w:hAnsiTheme="minorEastAsia" w:hint="eastAsia"/>
          <w:sz w:val="18"/>
          <w:szCs w:val="18"/>
        </w:rPr>
        <w:t>会务接待联系人张老师邮箱</w:t>
      </w:r>
      <w:r w:rsidR="00E02AA3" w:rsidRPr="00E02AA3">
        <w:rPr>
          <w:rFonts w:asciiTheme="minorEastAsia" w:hAnsiTheme="minorEastAsia"/>
          <w:sz w:val="18"/>
          <w:szCs w:val="18"/>
        </w:rPr>
        <w:t>104561679@qq.com</w:t>
      </w:r>
      <w:r w:rsidR="00932EDD" w:rsidRPr="00E02AA3">
        <w:rPr>
          <w:rFonts w:asciiTheme="minorEastAsia" w:hAnsiTheme="minorEastAsia" w:hint="eastAsia"/>
          <w:sz w:val="18"/>
          <w:szCs w:val="18"/>
        </w:rPr>
        <w:t>，谢谢！</w:t>
      </w:r>
    </w:p>
    <w:p w:rsidR="00DB3FA5" w:rsidRPr="00E20312" w:rsidRDefault="00DB3FA5" w:rsidP="003D6FC2"/>
    <w:sectPr w:rsidR="00DB3FA5" w:rsidRPr="00E20312" w:rsidSect="00F931F7">
      <w:headerReference w:type="default" r:id="rId8"/>
      <w:pgSz w:w="16838" w:h="11906" w:orient="landscape"/>
      <w:pgMar w:top="902" w:right="1440" w:bottom="74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58" w:rsidRDefault="00CD1158" w:rsidP="00AB457E">
      <w:r>
        <w:separator/>
      </w:r>
    </w:p>
  </w:endnote>
  <w:endnote w:type="continuationSeparator" w:id="0">
    <w:p w:rsidR="00CD1158" w:rsidRDefault="00CD1158" w:rsidP="00AB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58" w:rsidRDefault="00CD1158" w:rsidP="00AB457E">
      <w:r>
        <w:separator/>
      </w:r>
    </w:p>
  </w:footnote>
  <w:footnote w:type="continuationSeparator" w:id="0">
    <w:p w:rsidR="00CD1158" w:rsidRDefault="00CD1158" w:rsidP="00AB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E6" w:rsidRDefault="004A70E6" w:rsidP="0092709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C7132"/>
    <w:multiLevelType w:val="multilevel"/>
    <w:tmpl w:val="2C1C7132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85"/>
    <w:rsid w:val="00007525"/>
    <w:rsid w:val="00013DD9"/>
    <w:rsid w:val="00017338"/>
    <w:rsid w:val="00025C0C"/>
    <w:rsid w:val="00030B8A"/>
    <w:rsid w:val="000371D3"/>
    <w:rsid w:val="0004631C"/>
    <w:rsid w:val="00050985"/>
    <w:rsid w:val="0005585C"/>
    <w:rsid w:val="00055925"/>
    <w:rsid w:val="00066B0D"/>
    <w:rsid w:val="00076553"/>
    <w:rsid w:val="00082930"/>
    <w:rsid w:val="00082D2C"/>
    <w:rsid w:val="0008346A"/>
    <w:rsid w:val="000B0F7B"/>
    <w:rsid w:val="000C01D2"/>
    <w:rsid w:val="000E4DC0"/>
    <w:rsid w:val="000F2D7B"/>
    <w:rsid w:val="001035A2"/>
    <w:rsid w:val="00110C17"/>
    <w:rsid w:val="00113840"/>
    <w:rsid w:val="00123380"/>
    <w:rsid w:val="00134C02"/>
    <w:rsid w:val="001362D7"/>
    <w:rsid w:val="00136A51"/>
    <w:rsid w:val="00151016"/>
    <w:rsid w:val="0016202D"/>
    <w:rsid w:val="0017679B"/>
    <w:rsid w:val="00180CD2"/>
    <w:rsid w:val="0018602E"/>
    <w:rsid w:val="0019760B"/>
    <w:rsid w:val="001A2D94"/>
    <w:rsid w:val="001A61C7"/>
    <w:rsid w:val="001B4333"/>
    <w:rsid w:val="001B46AE"/>
    <w:rsid w:val="001B58E6"/>
    <w:rsid w:val="001C2D76"/>
    <w:rsid w:val="001D1630"/>
    <w:rsid w:val="001D2B05"/>
    <w:rsid w:val="001D3448"/>
    <w:rsid w:val="001F310C"/>
    <w:rsid w:val="002022CD"/>
    <w:rsid w:val="00203B80"/>
    <w:rsid w:val="00213D56"/>
    <w:rsid w:val="00233648"/>
    <w:rsid w:val="0024563D"/>
    <w:rsid w:val="002534F0"/>
    <w:rsid w:val="002604B9"/>
    <w:rsid w:val="002A44F1"/>
    <w:rsid w:val="002B221D"/>
    <w:rsid w:val="002C2345"/>
    <w:rsid w:val="002C368F"/>
    <w:rsid w:val="002D16F7"/>
    <w:rsid w:val="002D16FA"/>
    <w:rsid w:val="002D5FB9"/>
    <w:rsid w:val="002E6569"/>
    <w:rsid w:val="002F5E8E"/>
    <w:rsid w:val="00306570"/>
    <w:rsid w:val="003161BA"/>
    <w:rsid w:val="00320776"/>
    <w:rsid w:val="00332AFE"/>
    <w:rsid w:val="003348A7"/>
    <w:rsid w:val="00336B9B"/>
    <w:rsid w:val="003422D6"/>
    <w:rsid w:val="003561A1"/>
    <w:rsid w:val="00371233"/>
    <w:rsid w:val="00375365"/>
    <w:rsid w:val="0038079C"/>
    <w:rsid w:val="00383EA7"/>
    <w:rsid w:val="003853BD"/>
    <w:rsid w:val="00385C1B"/>
    <w:rsid w:val="0039296E"/>
    <w:rsid w:val="003973F6"/>
    <w:rsid w:val="003B740D"/>
    <w:rsid w:val="003B7B53"/>
    <w:rsid w:val="003D0386"/>
    <w:rsid w:val="003D5B3D"/>
    <w:rsid w:val="003D6FC2"/>
    <w:rsid w:val="003D7D8E"/>
    <w:rsid w:val="003E1708"/>
    <w:rsid w:val="0040124D"/>
    <w:rsid w:val="004065E2"/>
    <w:rsid w:val="004211D7"/>
    <w:rsid w:val="004241F7"/>
    <w:rsid w:val="00433490"/>
    <w:rsid w:val="004354DB"/>
    <w:rsid w:val="0043646A"/>
    <w:rsid w:val="00446AF8"/>
    <w:rsid w:val="00447409"/>
    <w:rsid w:val="0046126E"/>
    <w:rsid w:val="00473761"/>
    <w:rsid w:val="004771D4"/>
    <w:rsid w:val="004A702F"/>
    <w:rsid w:val="004A70E6"/>
    <w:rsid w:val="004B3610"/>
    <w:rsid w:val="004D422D"/>
    <w:rsid w:val="004E06D7"/>
    <w:rsid w:val="004E58E7"/>
    <w:rsid w:val="004E7126"/>
    <w:rsid w:val="004F18B4"/>
    <w:rsid w:val="004F4B4F"/>
    <w:rsid w:val="00500FCB"/>
    <w:rsid w:val="00523B1A"/>
    <w:rsid w:val="0053199E"/>
    <w:rsid w:val="005432A0"/>
    <w:rsid w:val="00544A4A"/>
    <w:rsid w:val="00556B23"/>
    <w:rsid w:val="00587D8E"/>
    <w:rsid w:val="00591969"/>
    <w:rsid w:val="005A0555"/>
    <w:rsid w:val="005A5454"/>
    <w:rsid w:val="005A6087"/>
    <w:rsid w:val="005A6288"/>
    <w:rsid w:val="005A6BDE"/>
    <w:rsid w:val="005A6EFA"/>
    <w:rsid w:val="005A7745"/>
    <w:rsid w:val="005C46EE"/>
    <w:rsid w:val="005C65F5"/>
    <w:rsid w:val="005D4818"/>
    <w:rsid w:val="005E51BD"/>
    <w:rsid w:val="00604233"/>
    <w:rsid w:val="00607078"/>
    <w:rsid w:val="00610218"/>
    <w:rsid w:val="0061087B"/>
    <w:rsid w:val="00615F4D"/>
    <w:rsid w:val="006224DE"/>
    <w:rsid w:val="00636093"/>
    <w:rsid w:val="0064239A"/>
    <w:rsid w:val="00670AAB"/>
    <w:rsid w:val="00673C48"/>
    <w:rsid w:val="00681829"/>
    <w:rsid w:val="00690195"/>
    <w:rsid w:val="006920A4"/>
    <w:rsid w:val="00693C80"/>
    <w:rsid w:val="006965F8"/>
    <w:rsid w:val="006A6654"/>
    <w:rsid w:val="006B5EA3"/>
    <w:rsid w:val="006C1203"/>
    <w:rsid w:val="006C2666"/>
    <w:rsid w:val="006C3C6E"/>
    <w:rsid w:val="006E004E"/>
    <w:rsid w:val="006F19AD"/>
    <w:rsid w:val="006F5C0B"/>
    <w:rsid w:val="00700136"/>
    <w:rsid w:val="0073236A"/>
    <w:rsid w:val="00734D46"/>
    <w:rsid w:val="00736513"/>
    <w:rsid w:val="00753D69"/>
    <w:rsid w:val="007861B0"/>
    <w:rsid w:val="00786823"/>
    <w:rsid w:val="007B3232"/>
    <w:rsid w:val="007B523B"/>
    <w:rsid w:val="007C67B0"/>
    <w:rsid w:val="007D25D1"/>
    <w:rsid w:val="007D3E70"/>
    <w:rsid w:val="007F4C94"/>
    <w:rsid w:val="00810883"/>
    <w:rsid w:val="00844A55"/>
    <w:rsid w:val="00846A98"/>
    <w:rsid w:val="00863AF3"/>
    <w:rsid w:val="0087227E"/>
    <w:rsid w:val="008729C3"/>
    <w:rsid w:val="008759AD"/>
    <w:rsid w:val="00881F06"/>
    <w:rsid w:val="008922CA"/>
    <w:rsid w:val="00892790"/>
    <w:rsid w:val="008B5847"/>
    <w:rsid w:val="008D18CF"/>
    <w:rsid w:val="008D5D8C"/>
    <w:rsid w:val="008E40D9"/>
    <w:rsid w:val="008F06BE"/>
    <w:rsid w:val="008F7452"/>
    <w:rsid w:val="00912123"/>
    <w:rsid w:val="00923A36"/>
    <w:rsid w:val="00927099"/>
    <w:rsid w:val="0093167C"/>
    <w:rsid w:val="00932EDD"/>
    <w:rsid w:val="009345B6"/>
    <w:rsid w:val="009371B1"/>
    <w:rsid w:val="009429DB"/>
    <w:rsid w:val="00953E26"/>
    <w:rsid w:val="00954843"/>
    <w:rsid w:val="00955861"/>
    <w:rsid w:val="00973600"/>
    <w:rsid w:val="00981E0F"/>
    <w:rsid w:val="00983AB5"/>
    <w:rsid w:val="00983BD8"/>
    <w:rsid w:val="009943BA"/>
    <w:rsid w:val="009A4D57"/>
    <w:rsid w:val="009A612A"/>
    <w:rsid w:val="009B30EB"/>
    <w:rsid w:val="009C186B"/>
    <w:rsid w:val="009C3A54"/>
    <w:rsid w:val="009C503D"/>
    <w:rsid w:val="009D0563"/>
    <w:rsid w:val="009E0283"/>
    <w:rsid w:val="009F0CD3"/>
    <w:rsid w:val="00A020A2"/>
    <w:rsid w:val="00A15C55"/>
    <w:rsid w:val="00A270F0"/>
    <w:rsid w:val="00A64CF6"/>
    <w:rsid w:val="00A851FF"/>
    <w:rsid w:val="00A95315"/>
    <w:rsid w:val="00A979E1"/>
    <w:rsid w:val="00AA170D"/>
    <w:rsid w:val="00AB457E"/>
    <w:rsid w:val="00AE218A"/>
    <w:rsid w:val="00AF4622"/>
    <w:rsid w:val="00AF5A83"/>
    <w:rsid w:val="00B027F7"/>
    <w:rsid w:val="00B03C23"/>
    <w:rsid w:val="00B24189"/>
    <w:rsid w:val="00B31E17"/>
    <w:rsid w:val="00B37061"/>
    <w:rsid w:val="00B52E8D"/>
    <w:rsid w:val="00B75EED"/>
    <w:rsid w:val="00BA690A"/>
    <w:rsid w:val="00BA6F4D"/>
    <w:rsid w:val="00BC4A96"/>
    <w:rsid w:val="00BE3D58"/>
    <w:rsid w:val="00BE4DB3"/>
    <w:rsid w:val="00BE53F3"/>
    <w:rsid w:val="00BF7160"/>
    <w:rsid w:val="00C0676D"/>
    <w:rsid w:val="00C16110"/>
    <w:rsid w:val="00C21F6F"/>
    <w:rsid w:val="00C33E71"/>
    <w:rsid w:val="00C36120"/>
    <w:rsid w:val="00C41584"/>
    <w:rsid w:val="00C438C7"/>
    <w:rsid w:val="00C728A6"/>
    <w:rsid w:val="00C8256D"/>
    <w:rsid w:val="00C86C55"/>
    <w:rsid w:val="00CA0F8E"/>
    <w:rsid w:val="00CA30C1"/>
    <w:rsid w:val="00CA4A7E"/>
    <w:rsid w:val="00CB292C"/>
    <w:rsid w:val="00CB359C"/>
    <w:rsid w:val="00CB5618"/>
    <w:rsid w:val="00CC4A81"/>
    <w:rsid w:val="00CD1158"/>
    <w:rsid w:val="00CD5CF4"/>
    <w:rsid w:val="00CE4FE4"/>
    <w:rsid w:val="00CE701B"/>
    <w:rsid w:val="00D04FA0"/>
    <w:rsid w:val="00D210EC"/>
    <w:rsid w:val="00D33809"/>
    <w:rsid w:val="00D35CC2"/>
    <w:rsid w:val="00D422A6"/>
    <w:rsid w:val="00D47B50"/>
    <w:rsid w:val="00D53926"/>
    <w:rsid w:val="00D6361E"/>
    <w:rsid w:val="00D65DE8"/>
    <w:rsid w:val="00D817AB"/>
    <w:rsid w:val="00DA2213"/>
    <w:rsid w:val="00DB1ECA"/>
    <w:rsid w:val="00DB3FA5"/>
    <w:rsid w:val="00DC3A53"/>
    <w:rsid w:val="00DC76AA"/>
    <w:rsid w:val="00DD3AA5"/>
    <w:rsid w:val="00DD7800"/>
    <w:rsid w:val="00DF09B0"/>
    <w:rsid w:val="00E02AA3"/>
    <w:rsid w:val="00E149E4"/>
    <w:rsid w:val="00E20312"/>
    <w:rsid w:val="00E20BFF"/>
    <w:rsid w:val="00E244E9"/>
    <w:rsid w:val="00E3042E"/>
    <w:rsid w:val="00E6036F"/>
    <w:rsid w:val="00E62842"/>
    <w:rsid w:val="00E63F9D"/>
    <w:rsid w:val="00E7492C"/>
    <w:rsid w:val="00E84F9A"/>
    <w:rsid w:val="00E9333E"/>
    <w:rsid w:val="00EB6BB0"/>
    <w:rsid w:val="00EC521C"/>
    <w:rsid w:val="00EE2A85"/>
    <w:rsid w:val="00EE47A3"/>
    <w:rsid w:val="00EE68C8"/>
    <w:rsid w:val="00EF4A96"/>
    <w:rsid w:val="00EF625C"/>
    <w:rsid w:val="00EF7566"/>
    <w:rsid w:val="00F04AD7"/>
    <w:rsid w:val="00F05EC7"/>
    <w:rsid w:val="00F14612"/>
    <w:rsid w:val="00F1516F"/>
    <w:rsid w:val="00F3724F"/>
    <w:rsid w:val="00F45257"/>
    <w:rsid w:val="00F464EF"/>
    <w:rsid w:val="00F46CF8"/>
    <w:rsid w:val="00F53237"/>
    <w:rsid w:val="00F560FD"/>
    <w:rsid w:val="00F661C4"/>
    <w:rsid w:val="00F72088"/>
    <w:rsid w:val="00F9353D"/>
    <w:rsid w:val="00F947E9"/>
    <w:rsid w:val="00FA65F0"/>
    <w:rsid w:val="00FA6C63"/>
    <w:rsid w:val="00FC102A"/>
    <w:rsid w:val="00FC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41FB2"/>
  <w15:docId w15:val="{CDFB8BDD-3272-4EA9-8BD7-184B9BF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A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2A85"/>
    <w:pPr>
      <w:widowControl/>
      <w:spacing w:before="100" w:beforeAutospacing="1" w:after="100" w:afterAutospacing="1" w:line="480" w:lineRule="atLeast"/>
      <w:jc w:val="center"/>
      <w:outlineLvl w:val="0"/>
    </w:pPr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A85"/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styleId="a3">
    <w:name w:val="Strong"/>
    <w:basedOn w:val="a0"/>
    <w:uiPriority w:val="22"/>
    <w:qFormat/>
    <w:rsid w:val="00EE2A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2A8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E2A8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45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B457E"/>
    <w:rPr>
      <w:sz w:val="18"/>
      <w:szCs w:val="18"/>
    </w:rPr>
  </w:style>
  <w:style w:type="character" w:customStyle="1" w:styleId="op-map-singlepoint-info-right1">
    <w:name w:val="op-map-singlepoint-info-right1"/>
    <w:basedOn w:val="a0"/>
    <w:rsid w:val="007C67B0"/>
  </w:style>
  <w:style w:type="character" w:customStyle="1" w:styleId="c-gap-right2">
    <w:name w:val="c-gap-right2"/>
    <w:basedOn w:val="a0"/>
    <w:rsid w:val="007C67B0"/>
  </w:style>
  <w:style w:type="character" w:styleId="aa">
    <w:name w:val="annotation reference"/>
    <w:basedOn w:val="a0"/>
    <w:uiPriority w:val="99"/>
    <w:semiHidden/>
    <w:unhideWhenUsed/>
    <w:rsid w:val="006C3C6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C3C6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C3C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3C6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C3C6E"/>
    <w:rPr>
      <w:b/>
      <w:bCs/>
    </w:rPr>
  </w:style>
  <w:style w:type="paragraph" w:customStyle="1" w:styleId="11">
    <w:name w:val="列出段落1"/>
    <w:basedOn w:val="a"/>
    <w:uiPriority w:val="34"/>
    <w:qFormat/>
    <w:rsid w:val="00F7208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E2031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f">
    <w:name w:val="Hyperlink"/>
    <w:basedOn w:val="a0"/>
    <w:uiPriority w:val="99"/>
    <w:unhideWhenUsed/>
    <w:rsid w:val="00DD7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403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6A3F-C8BA-433D-B849-4DAB42CE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46</Words>
  <Characters>267</Characters>
  <Application>Microsoft Office Word</Application>
  <DocSecurity>0</DocSecurity>
  <Lines>2</Lines>
  <Paragraphs>1</Paragraphs>
  <ScaleCrop>false</ScaleCrop>
  <Company>微软公司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46</cp:revision>
  <cp:lastPrinted>2017-09-15T01:24:00Z</cp:lastPrinted>
  <dcterms:created xsi:type="dcterms:W3CDTF">2017-10-09T03:56:00Z</dcterms:created>
  <dcterms:modified xsi:type="dcterms:W3CDTF">2018-10-10T14:20:00Z</dcterms:modified>
</cp:coreProperties>
</file>